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20A" w:rsidRDefault="00683D62">
      <w:r>
        <w:t>Irradiation geometry: 1.4 GeV proton beam hitting on big iron cylinder. Backscattered protons scored in dedicated fluence detector.</w:t>
      </w:r>
    </w:p>
    <w:p w:rsidR="00A6420A" w:rsidRDefault="00A6420A"/>
    <w:p w:rsidR="006D7086" w:rsidRDefault="006D7086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84.5pt;margin-top:181.65pt;width:103.5pt;height:30.75pt;z-index:251665408" stroked="f">
            <v:textbox>
              <w:txbxContent>
                <w:p w:rsidR="006D7086" w:rsidRDefault="006D7086" w:rsidP="006D7086">
                  <w:r>
                    <w:t xml:space="preserve">Proton beam with 1400 MeV 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2" type="#_x0000_t202" style="position:absolute;left:0;text-align:left;margin-left:240pt;margin-top:74.4pt;width:134.25pt;height:30.75pt;z-index:251664384">
            <v:textbox>
              <w:txbxContent>
                <w:p w:rsidR="00A6420A" w:rsidRDefault="00A6420A" w:rsidP="00A6420A">
                  <w:r>
                    <w:t xml:space="preserve">Iron cylinder, r= 50 </w:t>
                  </w:r>
                  <w:proofErr w:type="gramStart"/>
                  <w:r>
                    <w:t>cm ,</w:t>
                  </w:r>
                  <w:proofErr w:type="gramEnd"/>
                  <w:r>
                    <w:t xml:space="preserve"> l= 1.55m 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31" type="#_x0000_t202" style="position:absolute;left:0;text-align:left;margin-left:114.75pt;margin-top:239.4pt;width:134.25pt;height:30.75pt;z-index:251663360">
            <v:textbox>
              <w:txbxContent>
                <w:p w:rsidR="00A6420A" w:rsidRDefault="00A6420A">
                  <w:r>
                    <w:t xml:space="preserve">Proton fluence detector 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82.25pt;margin-top:177.9pt;width:0;height:33pt;flip:y;z-index:251662336" o:connectortype="straight">
            <v:stroke endarrow="block"/>
          </v:shape>
        </w:pict>
      </w:r>
      <w:r w:rsidR="00A6420A">
        <w:rPr>
          <w:noProof/>
          <w:lang w:eastAsia="en-GB"/>
        </w:rPr>
        <w:drawing>
          <wp:inline distT="0" distB="0" distL="0" distR="0">
            <wp:extent cx="4857750" cy="3526928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56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526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086" w:rsidRDefault="006D7086">
      <w:r>
        <w:t xml:space="preserve">Proton fluence </w:t>
      </w:r>
      <w:r w:rsidR="005465AB">
        <w:t>(</w:t>
      </w:r>
      <w:proofErr w:type="spellStart"/>
      <w:r w:rsidR="005465AB">
        <w:t>Ebin</w:t>
      </w:r>
      <w:proofErr w:type="spellEnd"/>
      <w:r w:rsidR="005465AB">
        <w:t xml:space="preserve"> width multiplied with d</w:t>
      </w:r>
      <w:r w:rsidR="005465AB" w:rsidRPr="005465AB">
        <w:rPr>
          <w:rFonts w:ascii="Symbol" w:hAnsi="Symbol"/>
        </w:rPr>
        <w:t></w:t>
      </w:r>
      <w:r w:rsidR="005465AB">
        <w:t>/</w:t>
      </w:r>
      <w:proofErr w:type="spellStart"/>
      <w:r w:rsidR="005465AB">
        <w:t>dE</w:t>
      </w:r>
      <w:proofErr w:type="spellEnd"/>
      <w:r w:rsidR="005465AB">
        <w:t xml:space="preserve"> to show the total number of protons backscattered in each energy bin of 100MeV) </w:t>
      </w:r>
      <w:r>
        <w:t>seen in backward scattering detector</w:t>
      </w:r>
    </w:p>
    <w:p w:rsidR="006D7086" w:rsidRDefault="005465AB">
      <w:r w:rsidRPr="005465AB">
        <w:drawing>
          <wp:inline distT="0" distB="0" distL="0" distR="0">
            <wp:extent cx="4965574" cy="3393938"/>
            <wp:effectExtent l="0" t="0" r="0" b="0"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638" cy="3396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20A" w:rsidRDefault="006D7086">
      <w:r>
        <w:t>Although the statistics</w:t>
      </w:r>
      <w:r w:rsidR="006C6DB7">
        <w:t xml:space="preserve"> of this </w:t>
      </w:r>
      <w:r w:rsidR="006C6DB7" w:rsidRPr="006C6DB7">
        <w:rPr>
          <w:b/>
        </w:rPr>
        <w:t>analogue run</w:t>
      </w:r>
      <w:r>
        <w:t xml:space="preserve"> is not too good it clearly shows the tendency that we have more backscattering </w:t>
      </w:r>
      <w:r w:rsidR="001731AE">
        <w:t xml:space="preserve">protons </w:t>
      </w:r>
      <w:r>
        <w:t xml:space="preserve">close to the initial proton energy than </w:t>
      </w:r>
      <w:r w:rsidR="006C6DB7">
        <w:t xml:space="preserve">at lower energies. </w:t>
      </w:r>
      <w:r w:rsidR="0000524D">
        <w:t xml:space="preserve">I have observed this tendency already at a </w:t>
      </w:r>
      <w:r w:rsidR="00683D62">
        <w:t>second similar</w:t>
      </w:r>
      <w:r w:rsidR="0000524D">
        <w:t xml:space="preserve"> setup</w:t>
      </w:r>
      <w:r w:rsidR="00470666">
        <w:t xml:space="preserve"> with better statistics</w:t>
      </w:r>
      <w:r w:rsidR="00683D62">
        <w:t>.</w:t>
      </w:r>
      <w:r w:rsidR="00257A45">
        <w:t xml:space="preserve"> </w:t>
      </w:r>
      <w:r w:rsidR="00470666">
        <w:t>Any comments to this fluence shape are highly welcome.</w:t>
      </w:r>
      <w:r w:rsidR="00A6420A">
        <w:br w:type="page"/>
      </w:r>
    </w:p>
    <w:p w:rsidR="00A6420A" w:rsidRDefault="00683D62">
      <w:proofErr w:type="spellStart"/>
      <w:r w:rsidRPr="00470666">
        <w:rPr>
          <w:b/>
        </w:rPr>
        <w:lastRenderedPageBreak/>
        <w:t>SimpleGeo+Pipsicad</w:t>
      </w:r>
      <w:proofErr w:type="spellEnd"/>
      <w:r w:rsidRPr="00470666">
        <w:rPr>
          <w:b/>
        </w:rPr>
        <w:t xml:space="preserve"> picture to analyse </w:t>
      </w:r>
      <w:r w:rsidR="00470666">
        <w:rPr>
          <w:b/>
        </w:rPr>
        <w:t xml:space="preserve">the physics of the observed high energy </w:t>
      </w:r>
      <w:r w:rsidRPr="00470666">
        <w:rPr>
          <w:b/>
        </w:rPr>
        <w:t xml:space="preserve">backscattering proton </w:t>
      </w:r>
      <w:r w:rsidR="00470666">
        <w:rPr>
          <w:b/>
        </w:rPr>
        <w:t xml:space="preserve">event: </w:t>
      </w:r>
      <w:r>
        <w:t xml:space="preserve">These two tracks were extracted form 3E6 protons started. </w:t>
      </w:r>
    </w:p>
    <w:p w:rsidR="003D56D0" w:rsidRDefault="003D56D0">
      <w:r>
        <w:rPr>
          <w:noProof/>
          <w:lang w:eastAsia="en-GB"/>
        </w:rPr>
        <w:drawing>
          <wp:inline distT="0" distB="0" distL="0" distR="0">
            <wp:extent cx="4962525" cy="2680291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3938" b="13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2680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9FA" w:rsidRDefault="00257A45">
      <w:r>
        <w:rPr>
          <w:noProof/>
          <w:lang w:eastAsia="en-GB"/>
        </w:rPr>
        <w:pict>
          <v:shape id="_x0000_s1029" type="#_x0000_t202" style="position:absolute;left:0;text-align:left;margin-left:274.5pt;margin-top:247.5pt;width:135pt;height:55.5pt;z-index:251661312">
            <v:textbox>
              <w:txbxContent>
                <w:p w:rsidR="003D56D0" w:rsidRDefault="003D56D0" w:rsidP="003D56D0">
                  <w:r>
                    <w:t>Incoming primary proton with 1400 MeV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8" type="#_x0000_t32" style="position:absolute;left:0;text-align:left;margin-left:176.25pt;margin-top:181.5pt;width:98.25pt;height:90.75pt;flip:x y;z-index:251660288" o:connectortype="straight">
            <v:stroke endarrow="block"/>
          </v:shape>
        </w:pict>
      </w:r>
      <w:r>
        <w:rPr>
          <w:noProof/>
          <w:lang w:eastAsia="en-GB"/>
        </w:rPr>
        <w:pict>
          <v:shape id="_x0000_s1027" type="#_x0000_t202" style="position:absolute;left:0;text-align:left;margin-left:125.25pt;margin-top:279.65pt;width:111.75pt;height:30pt;z-index:251659264">
            <v:textbox>
              <w:txbxContent>
                <w:p w:rsidR="003D56D0" w:rsidRDefault="003D56D0" w:rsidP="003D56D0">
                  <w:r>
                    <w:t>13000 – 1350 MeV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26" type="#_x0000_t202" style="position:absolute;left:0;text-align:left;margin-left:-3pt;margin-top:264.65pt;width:111.75pt;height:30pt;z-index:251658240">
            <v:textbox>
              <w:txbxContent>
                <w:p w:rsidR="003D56D0" w:rsidRDefault="003D56D0">
                  <w:r>
                    <w:t>1250 – 1300 MeV</w:t>
                  </w:r>
                </w:p>
              </w:txbxContent>
            </v:textbox>
          </v:shape>
        </w:pict>
      </w:r>
      <w:r w:rsidR="00683D62">
        <w:t xml:space="preserve">Zoom to inner part (r=3cm) of </w:t>
      </w:r>
      <w:r>
        <w:t xml:space="preserve">the </w:t>
      </w:r>
      <w:r w:rsidR="00683D62">
        <w:t>iron cylinder, which is set transparent to see the proton tracks.</w:t>
      </w:r>
      <w:r w:rsidR="003D56D0">
        <w:rPr>
          <w:noProof/>
          <w:lang w:eastAsia="en-GB"/>
        </w:rPr>
        <w:drawing>
          <wp:inline distT="0" distB="0" distL="0" distR="0">
            <wp:extent cx="4695552" cy="40100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552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6D0" w:rsidRDefault="003D56D0"/>
    <w:p w:rsidR="003D56D0" w:rsidRDefault="003F122A">
      <w:r>
        <w:t>Analysing the USERDUMP file, t</w:t>
      </w:r>
      <w:r w:rsidR="00683D62">
        <w:t xml:space="preserve">he backscattering events </w:t>
      </w:r>
      <w:r w:rsidR="00257A45">
        <w:t>turned out to be</w:t>
      </w:r>
      <w:r w:rsidR="00683D62">
        <w:t xml:space="preserve"> </w:t>
      </w:r>
      <w:r w:rsidR="00257A45">
        <w:t xml:space="preserve">double </w:t>
      </w:r>
      <w:r w:rsidR="001731AE">
        <w:t xml:space="preserve">(elastic) </w:t>
      </w:r>
      <w:r w:rsidR="00257A45">
        <w:t xml:space="preserve">scattering events, explaining the large angle of the scattered protons. </w:t>
      </w:r>
    </w:p>
    <w:p w:rsidR="00257A45" w:rsidRDefault="00257A45">
      <w:r>
        <w:t xml:space="preserve">However, the shape of the fluence curve is still a bit mysterious to me. I expected a </w:t>
      </w:r>
      <w:r w:rsidR="001731AE">
        <w:t>continuous</w:t>
      </w:r>
      <w:r>
        <w:t xml:space="preserve"> fluence decrease with increasing energy. </w:t>
      </w:r>
      <w:r w:rsidR="00470666">
        <w:t>Opinions or even hard facts would be highly appreciated.</w:t>
      </w:r>
      <w:r w:rsidR="005465AB" w:rsidRPr="005465AB">
        <w:t xml:space="preserve"> </w:t>
      </w:r>
    </w:p>
    <w:sectPr w:rsidR="00257A45" w:rsidSect="00024F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3D56D0"/>
    <w:rsid w:val="0000524D"/>
    <w:rsid w:val="00024F01"/>
    <w:rsid w:val="0003229E"/>
    <w:rsid w:val="00053457"/>
    <w:rsid w:val="000926DE"/>
    <w:rsid w:val="000F3B0D"/>
    <w:rsid w:val="001731AE"/>
    <w:rsid w:val="001743DA"/>
    <w:rsid w:val="001912FE"/>
    <w:rsid w:val="00224220"/>
    <w:rsid w:val="00257A45"/>
    <w:rsid w:val="003B65E2"/>
    <w:rsid w:val="003D56D0"/>
    <w:rsid w:val="003F122A"/>
    <w:rsid w:val="00470666"/>
    <w:rsid w:val="005465AB"/>
    <w:rsid w:val="005B7637"/>
    <w:rsid w:val="005D0609"/>
    <w:rsid w:val="00614807"/>
    <w:rsid w:val="00683D62"/>
    <w:rsid w:val="006C6DB7"/>
    <w:rsid w:val="006C79F3"/>
    <w:rsid w:val="006D7086"/>
    <w:rsid w:val="007E0934"/>
    <w:rsid w:val="009749FA"/>
    <w:rsid w:val="009C5507"/>
    <w:rsid w:val="009D44E2"/>
    <w:rsid w:val="00A5258B"/>
    <w:rsid w:val="00A6420A"/>
    <w:rsid w:val="00AF5CBC"/>
    <w:rsid w:val="00BF5F79"/>
    <w:rsid w:val="00F33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2" type="connector" idref="#_x0000_s1028"/>
        <o:r id="V:Rule4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9F3"/>
  </w:style>
  <w:style w:type="paragraph" w:styleId="Heading1">
    <w:name w:val="heading 1"/>
    <w:basedOn w:val="Normal"/>
    <w:next w:val="Normal"/>
    <w:link w:val="Heading1Char"/>
    <w:uiPriority w:val="9"/>
    <w:qFormat/>
    <w:rsid w:val="006C79F3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79F3"/>
    <w:pPr>
      <w:keepNext/>
      <w:keepLines/>
      <w:spacing w:after="240"/>
      <w:jc w:val="center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79F3"/>
    <w:pPr>
      <w:keepNext/>
      <w:keepLines/>
      <w:spacing w:after="240"/>
      <w:jc w:val="center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C79F3"/>
    <w:pPr>
      <w:keepNext/>
      <w:keepLines/>
      <w:spacing w:after="240"/>
      <w:jc w:val="center"/>
      <w:outlineLvl w:val="3"/>
    </w:pPr>
    <w:rPr>
      <w:rFonts w:eastAsiaTheme="majorEastAsia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C79F3"/>
    <w:pPr>
      <w:keepNext/>
      <w:keepLines/>
      <w:spacing w:after="240"/>
      <w:jc w:val="center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C79F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9F3"/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C79F3"/>
    <w:rPr>
      <w:rFonts w:asciiTheme="majorHAnsi" w:eastAsiaTheme="majorEastAsia" w:hAnsiTheme="majorHAns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C79F3"/>
    <w:rPr>
      <w:rFonts w:asciiTheme="majorHAnsi" w:eastAsiaTheme="majorEastAsia" w:hAnsiTheme="majorHAnsi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C79F3"/>
    <w:rPr>
      <w:rFonts w:eastAsiaTheme="majorEastAsia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C79F3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9"/>
    <w:rsid w:val="006C79F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aption">
    <w:name w:val="caption"/>
    <w:basedOn w:val="Normal"/>
    <w:next w:val="Normal"/>
    <w:uiPriority w:val="35"/>
    <w:unhideWhenUsed/>
    <w:qFormat/>
    <w:rsid w:val="006C79F3"/>
    <w:pPr>
      <w:spacing w:after="200"/>
    </w:pPr>
    <w:rPr>
      <w:bCs/>
      <w:szCs w:val="18"/>
    </w:rPr>
  </w:style>
  <w:style w:type="paragraph" w:styleId="ListParagraph">
    <w:name w:val="List Paragraph"/>
    <w:basedOn w:val="Normal"/>
    <w:uiPriority w:val="34"/>
    <w:qFormat/>
    <w:rsid w:val="006C79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56D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6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vincke</dc:creator>
  <cp:lastModifiedBy>vincke</cp:lastModifiedBy>
  <cp:revision>6</cp:revision>
  <dcterms:created xsi:type="dcterms:W3CDTF">2010-12-15T08:31:00Z</dcterms:created>
  <dcterms:modified xsi:type="dcterms:W3CDTF">2010-12-15T11:15:00Z</dcterms:modified>
</cp:coreProperties>
</file>